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638A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E79" w:themeColor="accent5" w:themeShade="80"/>
          <w:sz w:val="40"/>
          <w:szCs w:val="40"/>
          <w:lang w:eastAsia="ru-RU"/>
        </w:rPr>
      </w:pPr>
      <w:r w:rsidRPr="00573386">
        <w:rPr>
          <w:rFonts w:ascii="PT Astra Serif" w:eastAsia="Times New Roman" w:hAnsi="PT Astra Serif" w:cs="Arial"/>
          <w:b/>
          <w:color w:val="1F4E79" w:themeColor="accent5" w:themeShade="80"/>
          <w:sz w:val="40"/>
          <w:szCs w:val="40"/>
          <w:lang w:eastAsia="ru-RU"/>
        </w:rPr>
        <w:t>МБДОУ Детский сад «Синяя птица»</w:t>
      </w:r>
    </w:p>
    <w:p w14:paraId="1F258E8F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7EDACD3A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2B001CA3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3E5768B7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3A59039B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03EC23F5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152C2EE5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  <w:r w:rsidRPr="00573386">
        <w:rPr>
          <w:rFonts w:ascii="PT Astra Serif" w:eastAsia="Times New Roman" w:hAnsi="PT Astra Serif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F75451C" wp14:editId="50E9307E">
            <wp:extent cx="25971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FC634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</w:pPr>
    </w:p>
    <w:p w14:paraId="0733AFE1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</w:pPr>
      <w:r w:rsidRPr="00573386"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  <w:t xml:space="preserve">Консультация учителя-дефектолога </w:t>
      </w:r>
    </w:p>
    <w:p w14:paraId="64EF0F4C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  <w:r w:rsidRPr="00573386"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  <w:t>Гондарь Е.А.</w:t>
      </w:r>
      <w:r w:rsidRPr="00573386"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  <w:t xml:space="preserve"> </w:t>
      </w:r>
    </w:p>
    <w:p w14:paraId="422AB82B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</w:p>
    <w:p w14:paraId="7BE81020" w14:textId="10173655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</w:pPr>
      <w:bookmarkStart w:id="0" w:name="_Hlk99482365"/>
      <w:r w:rsidRPr="00573386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«</w:t>
      </w:r>
      <w:r w:rsidRPr="003432EB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10 типичных ошибок, которые совершают родители, обучая ребенка чтению</w:t>
      </w:r>
      <w:r w:rsidRPr="00573386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»</w:t>
      </w:r>
    </w:p>
    <w:bookmarkEnd w:id="0"/>
    <w:p w14:paraId="10BF98E9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  <w:lang w:eastAsia="ru-RU"/>
        </w:rPr>
      </w:pPr>
    </w:p>
    <w:p w14:paraId="2159CABC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E79" w:themeColor="accent5" w:themeShade="80"/>
          <w:sz w:val="32"/>
          <w:szCs w:val="32"/>
          <w:lang w:eastAsia="ru-RU"/>
        </w:rPr>
      </w:pPr>
    </w:p>
    <w:p w14:paraId="0CC34898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</w:p>
    <w:p w14:paraId="3AC4AED5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538135" w:themeColor="accent6" w:themeShade="BF"/>
          <w:sz w:val="52"/>
          <w:szCs w:val="52"/>
          <w:lang w:eastAsia="ru-RU"/>
        </w:rPr>
      </w:pPr>
    </w:p>
    <w:p w14:paraId="26740363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4BB2B6EB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222039ED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</w:p>
    <w:p w14:paraId="495B09CC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4493A2A3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6ED324A6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3531E18D" w14:textId="77777777" w:rsidR="003432EB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55A6B1C4" w14:textId="77777777" w:rsidR="003432EB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76FE9A58" w14:textId="77777777" w:rsidR="003432EB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2074229F" w14:textId="77777777" w:rsidR="003432EB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  <w:bookmarkStart w:id="1" w:name="_GoBack"/>
      <w:bookmarkEnd w:id="1"/>
    </w:p>
    <w:p w14:paraId="7EBB38A2" w14:textId="77777777" w:rsidR="003432EB" w:rsidRPr="00573386" w:rsidRDefault="003432EB" w:rsidP="003432EB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6F789190" w14:textId="473AFFCF" w:rsidR="003432EB" w:rsidRDefault="003432EB" w:rsidP="003432EB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  <w:r w:rsidRPr="00573386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г.</w:t>
      </w:r>
      <w:r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 xml:space="preserve"> </w:t>
      </w:r>
      <w:r w:rsidRPr="00573386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Салехард</w:t>
      </w:r>
      <w:r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,</w:t>
      </w:r>
      <w:r w:rsidRPr="00573386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202</w:t>
      </w:r>
      <w:r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4</w:t>
      </w:r>
    </w:p>
    <w:p w14:paraId="32849859" w14:textId="77777777" w:rsidR="003432EB" w:rsidRPr="009D5944" w:rsidRDefault="003432EB" w:rsidP="003432EB">
      <w:pPr>
        <w:pStyle w:val="a7"/>
        <w:rPr>
          <w:sz w:val="40"/>
          <w:szCs w:val="40"/>
        </w:rPr>
      </w:pPr>
      <w:r>
        <w:rPr>
          <w:sz w:val="40"/>
          <w:szCs w:val="40"/>
        </w:rPr>
        <w:lastRenderedPageBreak/>
        <w:t>10</w:t>
      </w:r>
      <w:r w:rsidRPr="009D5944">
        <w:rPr>
          <w:sz w:val="40"/>
          <w:szCs w:val="40"/>
        </w:rPr>
        <w:t xml:space="preserve"> типичных ошибок, которые совершают родители, обучая ребенка чтению</w:t>
      </w:r>
      <w:r>
        <w:rPr>
          <w:sz w:val="40"/>
          <w:szCs w:val="40"/>
        </w:rPr>
        <w:t xml:space="preserve"> </w:t>
      </w:r>
    </w:p>
    <w:p w14:paraId="23D554FE" w14:textId="77777777" w:rsidR="003432EB" w:rsidRPr="009D5944" w:rsidRDefault="003432EB" w:rsidP="003432EB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12378F">
        <w:rPr>
          <w:rFonts w:ascii="PT Astra Serif" w:eastAsia="Times New Roman" w:hAnsi="PT Astra Serif" w:cs="Arial"/>
          <w:noProof/>
          <w:color w:val="617381"/>
          <w:sz w:val="28"/>
          <w:szCs w:val="28"/>
          <w:lang w:eastAsia="ru-RU"/>
        </w:rPr>
        <w:drawing>
          <wp:inline distT="0" distB="0" distL="0" distR="0" wp14:anchorId="74F6BEE6" wp14:editId="3906858D">
            <wp:extent cx="4273550" cy="3283763"/>
            <wp:effectExtent l="0" t="0" r="0" b="0"/>
            <wp:docPr id="2" name="Рисунок 2" descr="Ст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ть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33" cy="329665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A2A52C3" w14:textId="77777777" w:rsidR="003432EB" w:rsidRDefault="003432EB" w:rsidP="003432E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9D5944">
        <w:rPr>
          <w:rFonts w:ascii="PT Astra Serif" w:hAnsi="PT Astra Serif"/>
          <w:b/>
          <w:sz w:val="28"/>
          <w:szCs w:val="28"/>
        </w:rPr>
        <w:t>Обучение чтению</w:t>
      </w:r>
      <w:r w:rsidRPr="009D5944">
        <w:rPr>
          <w:rFonts w:ascii="PT Astra Serif" w:hAnsi="PT Astra Serif"/>
          <w:sz w:val="28"/>
          <w:szCs w:val="28"/>
        </w:rPr>
        <w:t xml:space="preserve"> — важный этап развития ребенка. </w:t>
      </w:r>
    </w:p>
    <w:p w14:paraId="54B5EF69" w14:textId="77777777" w:rsidR="003432EB" w:rsidRPr="009D5944" w:rsidRDefault="003432EB" w:rsidP="003432E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>На практике приходится сталкиваться с ошибками, которые допускают родители при обучении ребенка чтению.</w:t>
      </w:r>
    </w:p>
    <w:p w14:paraId="62AE708D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1. Разделение буквы и звука</w:t>
      </w:r>
    </w:p>
    <w:p w14:paraId="5920B028" w14:textId="77777777" w:rsidR="003432EB" w:rsidRPr="009D5944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>Обучение ребенка чтению, началом которого стало изучение букв, в будущем создает большие проблемы. Поэтому следует называть звук и букву одинаково. Например, буква «М» должна звучать как звук «М», а не как «ЭМ». Если ребенок усвоит последний вариант произношения, слог «МА» будет прочитан им как «ЭМА» вместо правильного «МА». В детском сознании буква и звук должны соответствовать друг другу.</w:t>
      </w:r>
    </w:p>
    <w:p w14:paraId="5612CDB0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2. Изучение букв с помощью алфавита с картинками</w:t>
      </w:r>
    </w:p>
    <w:p w14:paraId="2A69CD01" w14:textId="77777777" w:rsidR="003432EB" w:rsidRPr="009D5944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>Заучивание ребенком букв с помощью картинок надолго создает в детском сознании устойчивую связь буквы и привязанного к ней изображения. Цветные иллюстрации помогут выучить алфавит, но создадут трудности при чтении. Ребенку будет трудно понять, почему слово «КОТ» получается сложением нескольких понятий, например, «КЕНГУРУ», «ОБЛАКО» и «ТЕЛЕФОН».</w:t>
      </w:r>
    </w:p>
    <w:p w14:paraId="37EA60B4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3. Отсутствие системы</w:t>
      </w:r>
    </w:p>
    <w:p w14:paraId="358C9BDA" w14:textId="77777777" w:rsidR="003432EB" w:rsidRPr="009D5944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lastRenderedPageBreak/>
        <w:t>Еще одной ошибкой при обучении ребенка чтению являются бессистемные занятия. Заниматься следует регулярно, но не более 15 минут в день. Память детей достаточно кратковременна, поэтому для закрепления навыка требуется череда повторений.</w:t>
      </w:r>
    </w:p>
    <w:p w14:paraId="6E43D874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4. Обучение чтению по буквам</w:t>
      </w:r>
    </w:p>
    <w:p w14:paraId="3BD3C750" w14:textId="77777777" w:rsidR="003432EB" w:rsidRPr="009D5944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 xml:space="preserve">Начиная читать, ребенок произносит сначала звуки, а потом пытается их сложить. Например, произносит «М» и «А», а затем вместе «МА». Сталкиваясь с длинным словом, ребенок забывает, какой звук был им произнесен в начале. Правильным является чтение по слогам. Ребенок может «тянуть» определенный звук при чтении. Например, произносить «МММММАММММА». Главное, чтобы процесс чтения не обрывался на первом звуке. Хорошего результата можно добиться, научив ребенка </w:t>
      </w:r>
      <w:proofErr w:type="spellStart"/>
      <w:r w:rsidRPr="009D5944">
        <w:rPr>
          <w:rFonts w:ascii="PT Astra Serif" w:hAnsi="PT Astra Serif"/>
          <w:sz w:val="28"/>
          <w:szCs w:val="28"/>
        </w:rPr>
        <w:t>пропевать</w:t>
      </w:r>
      <w:proofErr w:type="spellEnd"/>
      <w:r w:rsidRPr="009D5944">
        <w:rPr>
          <w:rFonts w:ascii="PT Astra Serif" w:hAnsi="PT Astra Serif"/>
          <w:sz w:val="28"/>
          <w:szCs w:val="28"/>
        </w:rPr>
        <w:t xml:space="preserve"> слоги.</w:t>
      </w:r>
    </w:p>
    <w:p w14:paraId="46921490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5. Принуждение к чтению</w:t>
      </w:r>
    </w:p>
    <w:p w14:paraId="6D2BC39B" w14:textId="77777777" w:rsidR="003432EB" w:rsidRPr="009D5944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>Еще одна ошибка родителей — принуждение к занятиям. В этом случае может возникнуть стойкая неприязнь к чтению, что станет барьером на пути к обучению. Не стоит использовать чтение и в качестве наказания. Фраза родителей: «Если не сделаешь, как я скажу, сейчас пойдем читать!» — идет вразрез с желанием привить любовь к этому занятию. Косвенное подталкивание в виде фраз «Вот сейчас дочитаем главу и пойдем играть» также использовать нельзя.</w:t>
      </w:r>
    </w:p>
    <w:p w14:paraId="42FC15B5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6. Чтение «нанизыванием» букв</w:t>
      </w:r>
    </w:p>
    <w:p w14:paraId="5BD99918" w14:textId="77777777" w:rsidR="003432EB" w:rsidRPr="009D5944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 xml:space="preserve">В процессе обучения чтению родителями возникает ошибка в произношении слова. Ребенок произносит каждую букву отдельно вместо того, чтобы произнести слоги один за другим. Например, «М-А-Ш-И-Н-А» вместо «МА-ШИ-НА». При чтении длинных слов ребенок отвлекается и не помнит, какие звуки уже произнес. </w:t>
      </w:r>
    </w:p>
    <w:p w14:paraId="45D30D7A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7. Родители больше не читают детям</w:t>
      </w:r>
    </w:p>
    <w:p w14:paraId="4CB8E067" w14:textId="77777777" w:rsidR="003432EB" w:rsidRPr="009D5944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>Многие родители совершают ошибку, переставая читать ребенку сказки на ночь и петь колыбельные. Считая, что ребенок уже научился читать сам и больше не нуждается в участии папы и мамы, родители упускают важный момент совместного общения и совместного чтения. Общение помогает сформировать словарный запас ребенка, что важно не только для чтения, но и для общего развития.</w:t>
      </w:r>
    </w:p>
    <w:p w14:paraId="6B85BC83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8. Отсутствие контроля понимания при обучении чтению</w:t>
      </w:r>
    </w:p>
    <w:p w14:paraId="049DD96A" w14:textId="77777777" w:rsidR="003432EB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 w:rsidRPr="009D5944">
        <w:rPr>
          <w:rFonts w:ascii="PT Astra Serif" w:hAnsi="PT Astra Serif"/>
          <w:sz w:val="28"/>
          <w:szCs w:val="28"/>
        </w:rPr>
        <w:t xml:space="preserve">В процессе обучения может возникнуть ситуация, когда ребенок читает механически, не воспринимая смысл прочитанного. Произнося слог за слогом, </w:t>
      </w:r>
      <w:r w:rsidRPr="009D5944">
        <w:rPr>
          <w:rFonts w:ascii="PT Astra Serif" w:hAnsi="PT Astra Serif"/>
          <w:sz w:val="28"/>
          <w:szCs w:val="28"/>
        </w:rPr>
        <w:lastRenderedPageBreak/>
        <w:t>он не осознает значение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9D5944">
        <w:rPr>
          <w:rFonts w:ascii="PT Astra Serif" w:hAnsi="PT Astra Serif"/>
          <w:sz w:val="28"/>
          <w:szCs w:val="28"/>
        </w:rPr>
        <w:t>лучившегося слова. Чтобы избежать этой ошибки, рекомендуется просить ребенка пересказать прочитанный текст или задавать уточняющие вопросы.</w:t>
      </w:r>
    </w:p>
    <w:p w14:paraId="36AA79AC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9. Отсутствие примера взрослого</w:t>
      </w:r>
    </w:p>
    <w:p w14:paraId="450A7DDF" w14:textId="77777777" w:rsidR="003432EB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Обучение будет успешнее, если у ребёнка</w:t>
      </w:r>
      <w:r w:rsidRPr="009D59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развит интерес к этому занятию. Интерес к книгам возникает и поддерживается в семье, где взрослые сами любят читать. Времяпровождение у телевизора или компьютера не мотивирует ребёнка научиться читать, поскольку он не видит в этом смысла.</w:t>
      </w:r>
    </w:p>
    <w:p w14:paraId="3E8BAB4E" w14:textId="77777777" w:rsidR="003432EB" w:rsidRPr="009D5944" w:rsidRDefault="003432EB" w:rsidP="003432EB">
      <w:pPr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D5944">
        <w:rPr>
          <w:rFonts w:ascii="PT Astra Serif" w:hAnsi="PT Astra Serif"/>
          <w:b/>
          <w:i/>
          <w:sz w:val="28"/>
          <w:szCs w:val="28"/>
          <w:u w:val="single"/>
        </w:rPr>
        <w:t>Ошибка 10. Недостаточный уровень готовности ребёнка к чтению</w:t>
      </w:r>
    </w:p>
    <w:p w14:paraId="0F379A44" w14:textId="77777777" w:rsidR="003432EB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Родители допускают ошибку, делая первые шаги в обучении ребёнка чтению слишком рано. Готовность к обучению грамоты подразумевает: </w:t>
      </w:r>
    </w:p>
    <w:p w14:paraId="6325EEC1" w14:textId="77777777" w:rsidR="003432EB" w:rsidRDefault="003432EB" w:rsidP="003432EB">
      <w:pPr>
        <w:pStyle w:val="a9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Достаточный словарный запас</w:t>
      </w:r>
    </w:p>
    <w:p w14:paraId="414549F7" w14:textId="77777777" w:rsidR="003432EB" w:rsidRDefault="003432EB" w:rsidP="003432EB">
      <w:pPr>
        <w:pStyle w:val="a9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Способность на слух различать разные звуки</w:t>
      </w:r>
    </w:p>
    <w:p w14:paraId="1A335922" w14:textId="77777777" w:rsidR="003432EB" w:rsidRDefault="003432EB" w:rsidP="003432EB">
      <w:pPr>
        <w:pStyle w:val="a9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Отсутствие проблем в произношении звуков</w:t>
      </w:r>
    </w:p>
    <w:p w14:paraId="3EEF1D02" w14:textId="77777777" w:rsidR="003432EB" w:rsidRDefault="003432EB" w:rsidP="003432EB">
      <w:pPr>
        <w:pStyle w:val="a9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Хорошо ориентироваться в пространстве</w:t>
      </w:r>
    </w:p>
    <w:p w14:paraId="76389D48" w14:textId="77777777" w:rsidR="003432EB" w:rsidRPr="00E059BD" w:rsidRDefault="003432EB" w:rsidP="003432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родители, помните, что для исправление неправильно сформированного навыка чтения, учителю требуется до полугода систематической работы. В таком случае лучше вообще не учить ребёнка читать, чем учить его неправильно!</w:t>
      </w:r>
    </w:p>
    <w:p w14:paraId="2ECF90A8" w14:textId="77777777" w:rsidR="00E059BD" w:rsidRPr="00E059BD" w:rsidRDefault="00E059BD" w:rsidP="00E059BD">
      <w:pPr>
        <w:jc w:val="both"/>
        <w:rPr>
          <w:rFonts w:ascii="PT Astra Serif" w:hAnsi="PT Astra Serif"/>
          <w:sz w:val="28"/>
          <w:szCs w:val="28"/>
        </w:rPr>
      </w:pPr>
    </w:p>
    <w:sectPr w:rsidR="00E059BD" w:rsidRPr="00E0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F879" w14:textId="77777777" w:rsidR="003A5C5F" w:rsidRDefault="003A5C5F" w:rsidP="009D5944">
      <w:pPr>
        <w:spacing w:after="0" w:line="240" w:lineRule="auto"/>
      </w:pPr>
      <w:r>
        <w:separator/>
      </w:r>
    </w:p>
  </w:endnote>
  <w:endnote w:type="continuationSeparator" w:id="0">
    <w:p w14:paraId="22586380" w14:textId="77777777" w:rsidR="003A5C5F" w:rsidRDefault="003A5C5F" w:rsidP="009D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026C" w14:textId="77777777" w:rsidR="003A5C5F" w:rsidRDefault="003A5C5F" w:rsidP="009D5944">
      <w:pPr>
        <w:spacing w:after="0" w:line="240" w:lineRule="auto"/>
      </w:pPr>
      <w:r>
        <w:separator/>
      </w:r>
    </w:p>
  </w:footnote>
  <w:footnote w:type="continuationSeparator" w:id="0">
    <w:p w14:paraId="06EAED9C" w14:textId="77777777" w:rsidR="003A5C5F" w:rsidRDefault="003A5C5F" w:rsidP="009D5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37F"/>
    <w:multiLevelType w:val="hybridMultilevel"/>
    <w:tmpl w:val="B894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A2"/>
    <w:rsid w:val="00277B31"/>
    <w:rsid w:val="003432EB"/>
    <w:rsid w:val="003A5C5F"/>
    <w:rsid w:val="00415E8C"/>
    <w:rsid w:val="00823DF4"/>
    <w:rsid w:val="0090533B"/>
    <w:rsid w:val="00922BA2"/>
    <w:rsid w:val="009D5944"/>
    <w:rsid w:val="00E059BD"/>
    <w:rsid w:val="00E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6BF8B"/>
  <w15:chartTrackingRefBased/>
  <w15:docId w15:val="{931E6815-7096-4952-8A15-BE563134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944"/>
  </w:style>
  <w:style w:type="paragraph" w:styleId="a5">
    <w:name w:val="footer"/>
    <w:basedOn w:val="a"/>
    <w:link w:val="a6"/>
    <w:uiPriority w:val="99"/>
    <w:unhideWhenUsed/>
    <w:rsid w:val="009D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944"/>
  </w:style>
  <w:style w:type="paragraph" w:styleId="a7">
    <w:name w:val="Intense Quote"/>
    <w:basedOn w:val="a"/>
    <w:next w:val="a"/>
    <w:link w:val="a8"/>
    <w:uiPriority w:val="30"/>
    <w:qFormat/>
    <w:rsid w:val="009D59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D5944"/>
    <w:rPr>
      <w:i/>
      <w:iCs/>
      <w:color w:val="4472C4" w:themeColor="accent1"/>
    </w:rPr>
  </w:style>
  <w:style w:type="paragraph" w:styleId="a9">
    <w:name w:val="List Paragraph"/>
    <w:basedOn w:val="a"/>
    <w:uiPriority w:val="34"/>
    <w:qFormat/>
    <w:rsid w:val="00E0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Гондарь</dc:creator>
  <cp:keywords/>
  <dc:description/>
  <cp:lastModifiedBy>Елена Гондарь</cp:lastModifiedBy>
  <cp:revision>7</cp:revision>
  <dcterms:created xsi:type="dcterms:W3CDTF">2024-04-15T06:48:00Z</dcterms:created>
  <dcterms:modified xsi:type="dcterms:W3CDTF">2024-04-18T11:23:00Z</dcterms:modified>
</cp:coreProperties>
</file>